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6C" w:rsidRDefault="00667C98">
      <w:pPr>
        <w:rPr>
          <w:sz w:val="80"/>
          <w:szCs w:val="80"/>
        </w:rPr>
      </w:pPr>
      <w:bookmarkStart w:id="0" w:name="_GoBack"/>
      <w:bookmarkEnd w:id="0"/>
      <w:r>
        <w:rPr>
          <w:sz w:val="80"/>
          <w:szCs w:val="80"/>
        </w:rPr>
        <w:t>Distance Formula:</w:t>
      </w:r>
    </w:p>
    <w:p w:rsidR="00320D6C" w:rsidRDefault="00320D6C">
      <w:pPr>
        <w:rPr>
          <w:sz w:val="80"/>
          <w:szCs w:val="80"/>
        </w:rPr>
      </w:pPr>
    </w:p>
    <w:p w:rsidR="00320D6C" w:rsidRDefault="00667C98">
      <w:pPr>
        <w:rPr>
          <w:sz w:val="80"/>
          <w:szCs w:val="80"/>
        </w:rPr>
      </w:pPr>
      <w:r>
        <w:rPr>
          <w:sz w:val="80"/>
          <w:szCs w:val="80"/>
        </w:rPr>
        <w:t xml:space="preserve">d= </w:t>
      </w:r>
      <m:oMath>
        <m:rad>
          <m:radPr>
            <m:degHide m:val="1"/>
            <m:ctrlPr>
              <w:rPr>
                <w:rFonts w:ascii="Cambria Math" w:hAnsi="Cambria Math"/>
                <w:sz w:val="80"/>
                <w:szCs w:val="80"/>
              </w:rPr>
            </m:ctrlPr>
          </m:radPr>
          <m:deg/>
          <m:e>
            <m:r>
              <w:rPr>
                <w:rFonts w:ascii="Cambria Math" w:hAnsi="Cambria Math"/>
                <w:sz w:val="80"/>
                <w:szCs w:val="80"/>
              </w:rPr>
              <m:t xml:space="preserve"> ( </m:t>
            </m:r>
            <m:r>
              <w:rPr>
                <w:rFonts w:ascii="Cambria Math" w:hAnsi="Cambria Math"/>
                <w:sz w:val="80"/>
                <w:szCs w:val="80"/>
              </w:rPr>
              <m:t>x</m:t>
            </m:r>
            <m:sSub>
              <m:sSub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80"/>
                    <w:szCs w:val="80"/>
                  </w:rPr>
                  <m:t xml:space="preserve">2  </m:t>
                </m:r>
              </m:sub>
            </m:sSub>
            <m:r>
              <w:rPr>
                <w:rFonts w:ascii="Cambria Math" w:hAnsi="Cambria Math"/>
                <w:sz w:val="80"/>
                <w:szCs w:val="80"/>
              </w:rPr>
              <m:t>-</m:t>
            </m:r>
            <m:r>
              <w:rPr>
                <w:rFonts w:ascii="Cambria Math" w:hAnsi="Cambria Math"/>
                <w:sz w:val="80"/>
                <w:szCs w:val="80"/>
              </w:rPr>
              <m:t xml:space="preserve"> </m:t>
            </m:r>
            <m:r>
              <w:rPr>
                <w:rFonts w:ascii="Cambria Math" w:hAnsi="Cambria Math"/>
                <w:sz w:val="80"/>
                <w:szCs w:val="80"/>
              </w:rPr>
              <m:t>x</m:t>
            </m:r>
            <m:r>
              <w:rPr>
                <w:rFonts w:ascii="Cambria Math" w:hAnsi="Cambria Math"/>
                <w:sz w:val="80"/>
                <w:szCs w:val="80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80"/>
                    <w:szCs w:val="80"/>
                  </w:rPr>
                  <m:t>1</m:t>
                </m:r>
              </m:sub>
            </m:sSub>
            <m:r>
              <w:rPr>
                <w:rFonts w:ascii="Cambria Math" w:hAnsi="Cambria Math"/>
                <w:sz w:val="80"/>
                <w:szCs w:val="80"/>
              </w:rPr>
              <m:t>)</m:t>
            </m:r>
            <m:sSup>
              <m:sSup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pPr>
              <m:e>
                <m:r>
                  <w:rPr>
                    <w:rFonts w:ascii="Cambria Math" w:hAnsi="Cambria Math"/>
                    <w:sz w:val="80"/>
                    <w:szCs w:val="8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80"/>
                        <w:szCs w:val="80"/>
                      </w:rPr>
                    </m:ctrlPr>
                  </m:sSupPr>
                  <m:e/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sup>
                </m:sSup>
              </m:e>
              <m:sup/>
            </m:sSup>
            <m:sSup>
              <m:sSup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pPr>
              <m:e/>
              <m:sup/>
            </m:sSup>
            <m:r>
              <w:rPr>
                <w:rFonts w:ascii="Cambria Math" w:hAnsi="Cambria Math"/>
                <w:sz w:val="80"/>
                <w:szCs w:val="80"/>
              </w:rPr>
              <m:t xml:space="preserve">+  ( </m:t>
            </m:r>
            <m:r>
              <w:rPr>
                <w:rFonts w:ascii="Cambria Math" w:hAnsi="Cambria Math"/>
                <w:sz w:val="80"/>
                <w:szCs w:val="80"/>
              </w:rPr>
              <m:t>y</m:t>
            </m:r>
            <m:sSub>
              <m:sSub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bPr>
              <m:e>
                <m:r>
                  <w:rPr>
                    <w:rFonts w:ascii="Cambria Math" w:hAnsi="Cambria Math"/>
                    <w:sz w:val="80"/>
                    <w:szCs w:val="80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80"/>
                    <w:szCs w:val="80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  <w:sz w:val="80"/>
                <w:szCs w:val="80"/>
              </w:rPr>
              <m:t>-</m:t>
            </m:r>
            <m:r>
              <w:rPr>
                <w:rFonts w:ascii="Cambria Math" w:hAnsi="Cambria Math"/>
                <w:sz w:val="80"/>
                <w:szCs w:val="80"/>
              </w:rPr>
              <m:t xml:space="preserve"> </m:t>
            </m:r>
            <m:r>
              <w:rPr>
                <w:rFonts w:ascii="Cambria Math" w:hAnsi="Cambria Math"/>
                <w:sz w:val="80"/>
                <w:szCs w:val="80"/>
              </w:rPr>
              <m:t>y</m:t>
            </m:r>
            <m:sSub>
              <m:sSub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80"/>
                    <w:szCs w:val="80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80"/>
                <w:szCs w:val="80"/>
              </w:rPr>
              <m:t xml:space="preserve">) </m:t>
            </m:r>
            <m:sSup>
              <m:sSup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pPr>
              <m:e/>
              <m:sup>
                <m:r>
                  <w:rPr>
                    <w:rFonts w:ascii="Cambria Math" w:hAnsi="Cambria Math"/>
                    <w:sz w:val="80"/>
                    <w:szCs w:val="80"/>
                  </w:rPr>
                  <m:t>2</m:t>
                </m:r>
              </m:sup>
            </m:sSup>
            <m:r>
              <w:rPr>
                <w:rFonts w:ascii="Cambria Math" w:hAnsi="Cambria Math"/>
                <w:sz w:val="80"/>
                <w:szCs w:val="80"/>
              </w:rPr>
              <m:t xml:space="preserve">   </m:t>
            </m:r>
          </m:e>
        </m:rad>
      </m:oMath>
      <w:r>
        <w:rPr>
          <w:sz w:val="80"/>
          <w:szCs w:val="80"/>
        </w:rPr>
        <w:t xml:space="preserve">  </w:t>
      </w:r>
    </w:p>
    <w:p w:rsidR="00320D6C" w:rsidRDefault="00320D6C">
      <w:pPr>
        <w:rPr>
          <w:sz w:val="80"/>
          <w:szCs w:val="80"/>
        </w:rPr>
      </w:pPr>
    </w:p>
    <w:p w:rsidR="00320D6C" w:rsidRDefault="00320D6C">
      <w:pPr>
        <w:rPr>
          <w:sz w:val="80"/>
          <w:szCs w:val="80"/>
        </w:rPr>
      </w:pPr>
    </w:p>
    <w:p w:rsidR="00320D6C" w:rsidRDefault="00667C98">
      <w:pPr>
        <w:rPr>
          <w:sz w:val="80"/>
          <w:szCs w:val="80"/>
        </w:rPr>
      </w:pPr>
      <w:r>
        <w:rPr>
          <w:sz w:val="80"/>
          <w:szCs w:val="80"/>
        </w:rPr>
        <w:t>Midpoint Formula:</w:t>
      </w:r>
    </w:p>
    <w:p w:rsidR="00320D6C" w:rsidRDefault="00320D6C">
      <w:pPr>
        <w:rPr>
          <w:sz w:val="80"/>
          <w:szCs w:val="80"/>
        </w:rPr>
      </w:pPr>
    </w:p>
    <w:p w:rsidR="00320D6C" w:rsidRDefault="00667C98">
      <w:pPr>
        <w:ind w:left="2160" w:firstLine="720"/>
        <w:rPr>
          <w:sz w:val="80"/>
          <w:szCs w:val="80"/>
        </w:rPr>
      </w:pPr>
      <w:r>
        <w:rPr>
          <w:sz w:val="80"/>
          <w:szCs w:val="80"/>
        </w:rPr>
        <w:lastRenderedPageBreak/>
        <w:t>M= (</w:t>
      </w:r>
      <m:oMath>
        <m:f>
          <m:fPr>
            <m:ctrlPr>
              <w:rPr>
                <w:rFonts w:ascii="Cambria Math" w:hAnsi="Cambria Math"/>
                <w:sz w:val="80"/>
                <w:szCs w:val="80"/>
              </w:rPr>
            </m:ctrlPr>
          </m:fPr>
          <m:num>
            <m:r>
              <w:rPr>
                <w:rFonts w:ascii="Cambria Math" w:hAnsi="Cambria Math"/>
                <w:sz w:val="80"/>
                <w:szCs w:val="80"/>
              </w:rPr>
              <m:t>x</m:t>
            </m:r>
            <m:sSub>
              <m:sSub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80"/>
                    <w:szCs w:val="80"/>
                  </w:rPr>
                  <m:t>1</m:t>
                </m:r>
              </m:sub>
            </m:sSub>
            <m:r>
              <w:rPr>
                <w:rFonts w:ascii="Cambria Math" w:hAnsi="Cambria Math"/>
                <w:sz w:val="80"/>
                <w:szCs w:val="80"/>
              </w:rPr>
              <m:t xml:space="preserve"> + </m:t>
            </m:r>
            <m:r>
              <w:rPr>
                <w:rFonts w:ascii="Cambria Math" w:hAnsi="Cambria Math"/>
                <w:sz w:val="80"/>
                <w:szCs w:val="80"/>
              </w:rPr>
              <m:t>x</m:t>
            </m:r>
            <m:sSub>
              <m:sSub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80"/>
                    <w:szCs w:val="80"/>
                  </w:rPr>
                  <m:t xml:space="preserve">2 </m:t>
                </m:r>
              </m:sub>
            </m:sSub>
          </m:num>
          <m:den>
            <m:r>
              <w:rPr>
                <w:rFonts w:ascii="Cambria Math" w:hAnsi="Cambria Math"/>
                <w:sz w:val="80"/>
                <w:szCs w:val="80"/>
              </w:rPr>
              <m:t>2</m:t>
            </m:r>
          </m:den>
        </m:f>
      </m:oMath>
      <w:r>
        <w:rPr>
          <w:sz w:val="80"/>
          <w:szCs w:val="80"/>
        </w:rPr>
        <w:t xml:space="preserve">, </w:t>
      </w:r>
      <m:oMath>
        <m:f>
          <m:fPr>
            <m:ctrlPr>
              <w:rPr>
                <w:rFonts w:ascii="Cambria Math" w:hAnsi="Cambria Math"/>
                <w:sz w:val="80"/>
                <w:szCs w:val="80"/>
              </w:rPr>
            </m:ctrlPr>
          </m:fPr>
          <m:num>
            <m:r>
              <w:rPr>
                <w:rFonts w:ascii="Cambria Math" w:hAnsi="Cambria Math"/>
                <w:sz w:val="80"/>
                <w:szCs w:val="80"/>
              </w:rPr>
              <m:t>y</m:t>
            </m:r>
            <m:sSub>
              <m:sSub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bPr>
              <m:e/>
              <m:sub>
                <m:r>
                  <w:rPr>
                    <w:rFonts w:ascii="Cambria Math" w:hAnsi="Cambria Math"/>
                    <w:sz w:val="80"/>
                    <w:szCs w:val="80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80"/>
                <w:szCs w:val="80"/>
              </w:rPr>
              <m:t xml:space="preserve">+ </m:t>
            </m:r>
            <m:r>
              <w:rPr>
                <w:rFonts w:ascii="Cambria Math" w:hAnsi="Cambria Math"/>
                <w:sz w:val="80"/>
                <w:szCs w:val="80"/>
              </w:rPr>
              <m:t>y</m:t>
            </m:r>
            <m:sSub>
              <m:sSubPr>
                <m:ctrlPr>
                  <w:rPr>
                    <w:rFonts w:ascii="Cambria Math" w:hAnsi="Cambria Math"/>
                    <w:sz w:val="80"/>
                    <w:szCs w:val="80"/>
                  </w:rPr>
                </m:ctrlPr>
              </m:sSubPr>
              <m:e>
                <m:r>
                  <w:rPr>
                    <w:rFonts w:ascii="Cambria Math" w:hAnsi="Cambria Math"/>
                    <w:sz w:val="80"/>
                    <w:szCs w:val="80"/>
                  </w:rPr>
                  <m:t xml:space="preserve"> </m:t>
                </m:r>
              </m:e>
              <m:sub>
                <m:r>
                  <w:rPr>
                    <w:rFonts w:ascii="Cambria Math" w:hAnsi="Cambria Math"/>
                    <w:sz w:val="80"/>
                    <w:szCs w:val="80"/>
                  </w:rPr>
                  <m:t xml:space="preserve">2 </m:t>
                </m:r>
              </m:sub>
            </m:sSub>
          </m:num>
          <m:den>
            <m:r>
              <w:rPr>
                <w:rFonts w:ascii="Cambria Math" w:hAnsi="Cambria Math"/>
                <w:sz w:val="80"/>
                <w:szCs w:val="80"/>
              </w:rPr>
              <m:t>2</m:t>
            </m:r>
          </m:den>
        </m:f>
      </m:oMath>
      <w:r>
        <w:rPr>
          <w:sz w:val="80"/>
          <w:szCs w:val="80"/>
        </w:rPr>
        <w:t>)</w:t>
      </w:r>
    </w:p>
    <w:p w:rsidR="00320D6C" w:rsidRDefault="00320D6C">
      <w:pPr>
        <w:rPr>
          <w:sz w:val="80"/>
          <w:szCs w:val="80"/>
        </w:rPr>
      </w:pPr>
    </w:p>
    <w:p w:rsidR="00320D6C" w:rsidRDefault="00667C98">
      <w:pPr>
        <w:rPr>
          <w:sz w:val="80"/>
          <w:szCs w:val="80"/>
        </w:rPr>
      </w:pPr>
      <w:r>
        <w:rPr>
          <w:sz w:val="80"/>
          <w:szCs w:val="80"/>
        </w:rPr>
        <w:t>Pythagorean Theorem:</w:t>
      </w:r>
    </w:p>
    <w:p w:rsidR="00320D6C" w:rsidRDefault="00320D6C">
      <w:pPr>
        <w:rPr>
          <w:sz w:val="80"/>
          <w:szCs w:val="80"/>
        </w:rPr>
      </w:pPr>
    </w:p>
    <w:p w:rsidR="00320D6C" w:rsidRDefault="00667C98">
      <w:pPr>
        <w:rPr>
          <w:sz w:val="80"/>
          <w:szCs w:val="80"/>
        </w:rPr>
      </w:pPr>
      <w:r>
        <w:rPr>
          <w:sz w:val="80"/>
          <w:szCs w:val="80"/>
        </w:rPr>
        <w:t>a</w:t>
      </w:r>
      <m:oMath>
        <m:sSup>
          <m:sSupPr>
            <m:ctrlPr>
              <w:rPr>
                <w:rFonts w:ascii="Cambria Math" w:hAnsi="Cambria Math"/>
                <w:sz w:val="80"/>
                <w:szCs w:val="80"/>
              </w:rPr>
            </m:ctrlPr>
          </m:sSupPr>
          <m:e/>
          <m:sup>
            <m:r>
              <w:rPr>
                <w:rFonts w:ascii="Cambria Math" w:hAnsi="Cambria Math"/>
                <w:sz w:val="80"/>
                <w:szCs w:val="80"/>
              </w:rPr>
              <m:t>2</m:t>
            </m:r>
          </m:sup>
        </m:sSup>
      </m:oMath>
      <w:r>
        <w:rPr>
          <w:sz w:val="80"/>
          <w:szCs w:val="80"/>
        </w:rPr>
        <w:t xml:space="preserve"> +  b</w:t>
      </w:r>
      <m:oMath>
        <m:sSup>
          <m:sSupPr>
            <m:ctrlPr>
              <w:rPr>
                <w:rFonts w:ascii="Cambria Math" w:hAnsi="Cambria Math"/>
                <w:sz w:val="80"/>
                <w:szCs w:val="80"/>
              </w:rPr>
            </m:ctrlPr>
          </m:sSupPr>
          <m:e/>
          <m:sup>
            <m:r>
              <w:rPr>
                <w:rFonts w:ascii="Cambria Math" w:hAnsi="Cambria Math"/>
                <w:sz w:val="80"/>
                <w:szCs w:val="80"/>
              </w:rPr>
              <m:t>2</m:t>
            </m:r>
          </m:sup>
        </m:sSup>
      </m:oMath>
      <w:r>
        <w:rPr>
          <w:sz w:val="80"/>
          <w:szCs w:val="80"/>
        </w:rPr>
        <w:t xml:space="preserve"> +  c</w:t>
      </w:r>
      <m:oMath>
        <m:sSup>
          <m:sSupPr>
            <m:ctrlPr>
              <w:rPr>
                <w:rFonts w:ascii="Cambria Math" w:hAnsi="Cambria Math"/>
                <w:sz w:val="80"/>
                <w:szCs w:val="80"/>
              </w:rPr>
            </m:ctrlPr>
          </m:sSupPr>
          <m:e/>
          <m:sup>
            <m:r>
              <w:rPr>
                <w:rFonts w:ascii="Cambria Math" w:hAnsi="Cambria Math"/>
                <w:sz w:val="80"/>
                <w:szCs w:val="80"/>
              </w:rPr>
              <m:t>2</m:t>
            </m:r>
          </m:sup>
        </m:sSup>
      </m:oMath>
      <w:r>
        <w:rPr>
          <w:sz w:val="80"/>
          <w:szCs w:val="80"/>
        </w:rPr>
        <w:t xml:space="preserve"> 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400050" cy="357188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8375" y="1104900"/>
                          <a:ext cx="381000" cy="37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0D6C" w:rsidRDefault="00667C9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00050" cy="357188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57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80"/>
          <w:szCs w:val="80"/>
        </w:rPr>
        <w:tab/>
      </w:r>
      <w:r>
        <w:rPr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704850" cy="5143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0825" y="771525"/>
                          <a:ext cx="685800" cy="495300"/>
                        </a:xfrm>
                        <a:prstGeom prst="rtTriangl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0D6C" w:rsidRDefault="00320D6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04850" cy="5143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247650" cy="50482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57525" y="895350"/>
                          <a:ext cx="228600" cy="48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0D6C" w:rsidRDefault="00667C9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47650" cy="5048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20D6C" w:rsidRDefault="00667C98">
      <w:pPr>
        <w:rPr>
          <w:sz w:val="80"/>
          <w:szCs w:val="80"/>
        </w:rPr>
      </w:pP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 xml:space="preserve">  </w:t>
      </w:r>
      <w:r>
        <w:rPr>
          <w:noProof/>
          <w:sz w:val="80"/>
          <w:szCs w:val="80"/>
          <w:lang w:val="en-US"/>
        </w:rPr>
        <mc:AlternateContent>
          <mc:Choice Requires="wpg">
            <w:drawing>
              <wp:inline distT="114300" distB="114300" distL="114300" distR="114300">
                <wp:extent cx="276225" cy="4476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2700" y="990600"/>
                          <a:ext cx="257100" cy="4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0D6C" w:rsidRDefault="00667C9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76225" cy="4476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20D6C" w:rsidRDefault="00320D6C"/>
    <w:sectPr w:rsidR="00320D6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C"/>
    <w:rsid w:val="00320D6C"/>
    <w:rsid w:val="006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C8CF1-6299-4424-B850-BAFF8DED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Clodfelter</dc:creator>
  <cp:lastModifiedBy>Windows User</cp:lastModifiedBy>
  <cp:revision>2</cp:revision>
  <dcterms:created xsi:type="dcterms:W3CDTF">2019-08-23T14:27:00Z</dcterms:created>
  <dcterms:modified xsi:type="dcterms:W3CDTF">2019-08-23T14:27:00Z</dcterms:modified>
</cp:coreProperties>
</file>